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EB1" w:rsidRDefault="00076EB1" w:rsidP="00B93A6B">
      <w:pPr>
        <w:shd w:val="clear" w:color="auto" w:fill="FFFFFF"/>
        <w:ind w:firstLine="300"/>
        <w:jc w:val="both"/>
        <w:textAlignment w:val="baseline"/>
        <w:rPr>
          <w:color w:val="000000"/>
        </w:rPr>
      </w:pPr>
      <w:r w:rsidRPr="00076EB1">
        <w:rPr>
          <w:color w:val="000000"/>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7" o:title=""/>
          </v:shape>
          <o:OLEObject Type="Embed" ProgID="AcroExch.Document.DC" ShapeID="_x0000_i1025" DrawAspect="Content" ObjectID="_1667485597" r:id="rId8"/>
        </w:object>
      </w:r>
    </w:p>
    <w:p w:rsidR="00B93A6B" w:rsidRPr="007D6CF4" w:rsidRDefault="00B93A6B" w:rsidP="00B93A6B">
      <w:pPr>
        <w:shd w:val="clear" w:color="auto" w:fill="FFFFFF"/>
        <w:ind w:firstLine="300"/>
        <w:jc w:val="both"/>
        <w:textAlignment w:val="baseline"/>
        <w:rPr>
          <w:color w:val="000000"/>
        </w:rPr>
      </w:pPr>
      <w:r>
        <w:rPr>
          <w:color w:val="000000"/>
        </w:rPr>
        <w:t>- для 1-4 классов:</w:t>
      </w:r>
    </w:p>
    <w:p w:rsidR="00B93A6B" w:rsidRDefault="00B93A6B" w:rsidP="00B93A6B">
      <w:pPr>
        <w:shd w:val="clear" w:color="auto" w:fill="FFFFFF"/>
        <w:textAlignment w:val="baseline"/>
        <w:rPr>
          <w:color w:val="000000"/>
        </w:rPr>
      </w:pPr>
      <w:r w:rsidRPr="007D6CF4">
        <w:rPr>
          <w:color w:val="000000"/>
        </w:rPr>
        <w:t>после 1</w:t>
      </w:r>
      <w:r>
        <w:rPr>
          <w:color w:val="000000"/>
        </w:rPr>
        <w:t>урока  - 2</w:t>
      </w:r>
      <w:r w:rsidRPr="007D6CF4">
        <w:rPr>
          <w:color w:val="000000"/>
        </w:rPr>
        <w:t>0 минут;</w:t>
      </w:r>
    </w:p>
    <w:p w:rsidR="00B93A6B" w:rsidRDefault="00B93A6B" w:rsidP="00B93A6B">
      <w:pPr>
        <w:shd w:val="clear" w:color="auto" w:fill="FFFFFF"/>
        <w:textAlignment w:val="baseline"/>
        <w:rPr>
          <w:color w:val="000000"/>
        </w:rPr>
      </w:pPr>
      <w:r>
        <w:rPr>
          <w:color w:val="000000"/>
        </w:rPr>
        <w:t>после 2 урока - 1</w:t>
      </w:r>
      <w:r w:rsidRPr="007D6CF4">
        <w:rPr>
          <w:color w:val="000000"/>
        </w:rPr>
        <w:t>0 минут;</w:t>
      </w:r>
      <w:r w:rsidRPr="007D6CF4">
        <w:rPr>
          <w:color w:val="000000"/>
        </w:rPr>
        <w:br/>
        <w:t xml:space="preserve">после 3 </w:t>
      </w:r>
      <w:r>
        <w:rPr>
          <w:color w:val="000000"/>
        </w:rPr>
        <w:t xml:space="preserve">урока - </w:t>
      </w:r>
      <w:r w:rsidRPr="007D6CF4">
        <w:rPr>
          <w:color w:val="000000"/>
        </w:rPr>
        <w:t>20 минут;</w:t>
      </w:r>
    </w:p>
    <w:p w:rsidR="00B93A6B" w:rsidRDefault="00B93A6B" w:rsidP="00B93A6B">
      <w:pPr>
        <w:shd w:val="clear" w:color="auto" w:fill="FFFFFF"/>
        <w:textAlignment w:val="baseline"/>
        <w:rPr>
          <w:color w:val="000000"/>
        </w:rPr>
      </w:pPr>
      <w:r>
        <w:rPr>
          <w:color w:val="000000"/>
        </w:rPr>
        <w:t>после 4,5 урока - по 10 минут</w:t>
      </w:r>
      <w:r w:rsidRPr="007D6CF4">
        <w:rPr>
          <w:color w:val="000000"/>
        </w:rPr>
        <w:br/>
      </w:r>
    </w:p>
    <w:p w:rsidR="00B93A6B" w:rsidRPr="007D6CF4" w:rsidRDefault="00B93A6B" w:rsidP="00B93A6B">
      <w:pPr>
        <w:shd w:val="clear" w:color="auto" w:fill="FFFFFF"/>
        <w:ind w:firstLine="300"/>
        <w:jc w:val="both"/>
        <w:textAlignment w:val="baseline"/>
        <w:rPr>
          <w:color w:val="000000"/>
        </w:rPr>
      </w:pPr>
      <w:r>
        <w:rPr>
          <w:color w:val="000000"/>
        </w:rPr>
        <w:t>- для 5-11 классов:</w:t>
      </w:r>
    </w:p>
    <w:p w:rsidR="00B93A6B" w:rsidRDefault="00B93A6B" w:rsidP="00B93A6B">
      <w:pPr>
        <w:shd w:val="clear" w:color="auto" w:fill="FFFFFF"/>
        <w:textAlignment w:val="baseline"/>
        <w:rPr>
          <w:color w:val="000000"/>
        </w:rPr>
      </w:pPr>
      <w:r w:rsidRPr="007D6CF4">
        <w:rPr>
          <w:color w:val="000000"/>
        </w:rPr>
        <w:t>после 1</w:t>
      </w:r>
      <w:r>
        <w:rPr>
          <w:color w:val="000000"/>
        </w:rPr>
        <w:t>,2,3урока - 1</w:t>
      </w:r>
      <w:r w:rsidRPr="007D6CF4">
        <w:rPr>
          <w:color w:val="000000"/>
        </w:rPr>
        <w:t>0 минут;</w:t>
      </w:r>
    </w:p>
    <w:p w:rsidR="00B93A6B" w:rsidRDefault="00B93A6B" w:rsidP="00B93A6B">
      <w:pPr>
        <w:shd w:val="clear" w:color="auto" w:fill="FFFFFF"/>
        <w:textAlignment w:val="baseline"/>
        <w:rPr>
          <w:color w:val="000000"/>
        </w:rPr>
      </w:pPr>
      <w:r>
        <w:rPr>
          <w:color w:val="000000"/>
        </w:rPr>
        <w:lastRenderedPageBreak/>
        <w:t>после 4,5 урока  - по 20 минут;</w:t>
      </w:r>
      <w:r>
        <w:rPr>
          <w:color w:val="000000"/>
        </w:rPr>
        <w:br/>
        <w:t>после 6</w:t>
      </w:r>
      <w:r w:rsidRPr="007D6CF4">
        <w:rPr>
          <w:color w:val="000000"/>
        </w:rPr>
        <w:t xml:space="preserve"> </w:t>
      </w:r>
      <w:r>
        <w:rPr>
          <w:color w:val="000000"/>
        </w:rPr>
        <w:t>урока - 10 минут</w:t>
      </w:r>
    </w:p>
    <w:p w:rsidR="009D41A1" w:rsidRDefault="009D41A1" w:rsidP="00664DF5">
      <w:pPr>
        <w:jc w:val="both"/>
      </w:pPr>
    </w:p>
    <w:p w:rsidR="00DA3E17" w:rsidRPr="00C174BB" w:rsidRDefault="00DA3E17" w:rsidP="00664DF5">
      <w:pPr>
        <w:jc w:val="both"/>
      </w:pPr>
      <w:r w:rsidRPr="00C174BB">
        <w:t>2.13. Горячее питание обучающихся осуществляется в соответствии с</w:t>
      </w:r>
      <w:r w:rsidR="005247B4" w:rsidRPr="00C174BB">
        <w:t xml:space="preserve"> </w:t>
      </w:r>
      <w:r w:rsidRPr="00C174BB">
        <w:t>расписанием, утверждаемым директором образовательной организации.</w:t>
      </w:r>
    </w:p>
    <w:p w:rsidR="00045A57" w:rsidRPr="00C174BB" w:rsidRDefault="00DA3E17" w:rsidP="003D1E57">
      <w:pPr>
        <w:jc w:val="both"/>
        <w:rPr>
          <w:kern w:val="2"/>
          <w:lang w:eastAsia="ar-SA"/>
        </w:rPr>
      </w:pPr>
      <w:r w:rsidRPr="00C174BB">
        <w:t xml:space="preserve">2.14. Величина недельной учебной нагрузки (количество учебных занятий), реализуемая через урочную деятельность, </w:t>
      </w:r>
      <w:r w:rsidR="00045A57" w:rsidRPr="00C174BB">
        <w:rPr>
          <w:rFonts w:eastAsia="SimSun"/>
          <w:kern w:val="2"/>
          <w:lang w:eastAsia="ar-SA"/>
        </w:rPr>
        <w:t>распределяется равномерно в течение учебной недели, при этом объем максимальной допустимой нагрузки в течение дня составляет</w:t>
      </w:r>
      <w:r w:rsidR="00045A57" w:rsidRPr="00C174BB">
        <w:rPr>
          <w:kern w:val="2"/>
          <w:lang w:eastAsia="ar-SA"/>
        </w:rPr>
        <w:t xml:space="preserve"> не более 6</w:t>
      </w:r>
      <w:r w:rsidR="00F04414">
        <w:rPr>
          <w:kern w:val="2"/>
          <w:lang w:eastAsia="ar-SA"/>
        </w:rPr>
        <w:t>-7</w:t>
      </w:r>
      <w:r w:rsidR="00045A57" w:rsidRPr="00C174BB">
        <w:rPr>
          <w:kern w:val="2"/>
          <w:lang w:eastAsia="ar-SA"/>
        </w:rPr>
        <w:t xml:space="preserve"> уроков.</w:t>
      </w:r>
    </w:p>
    <w:p w:rsidR="00DA3E17" w:rsidRPr="00C174BB" w:rsidRDefault="00DA3E17" w:rsidP="00664DF5">
      <w:pPr>
        <w:jc w:val="both"/>
      </w:pPr>
      <w:r w:rsidRPr="00C174BB">
        <w:t>2.15. Расписание уроков составляется в соответствии с гигиеническими</w:t>
      </w:r>
      <w:r w:rsidR="00664DF5" w:rsidRPr="00C174BB">
        <w:t xml:space="preserve"> </w:t>
      </w:r>
      <w:r w:rsidRPr="00C174BB">
        <w:t xml:space="preserve">требованиями к расписанию уроков с учетом умственной работоспособности обучающихся в течение дня и недели. При составлении </w:t>
      </w:r>
      <w:r w:rsidR="00664DF5" w:rsidRPr="00C174BB">
        <w:t xml:space="preserve"> </w:t>
      </w:r>
      <w:r w:rsidRPr="00C174BB">
        <w:t>расписания уроков используется шкала трудности учебных предметов.</w:t>
      </w:r>
    </w:p>
    <w:p w:rsidR="00DA3E17" w:rsidRPr="00C174BB" w:rsidRDefault="00DA3E17" w:rsidP="00664DF5">
      <w:pPr>
        <w:jc w:val="both"/>
      </w:pPr>
      <w:r w:rsidRPr="00C174BB">
        <w:t>2.16. При проведении занятий по иностранному языку, технологии</w:t>
      </w:r>
      <w:r w:rsidR="005247B4" w:rsidRPr="00C174BB">
        <w:t xml:space="preserve"> </w:t>
      </w:r>
      <w:r w:rsidRPr="00C174BB">
        <w:t>информатике и ИКТ (во время практических занятий) допускается деление</w:t>
      </w:r>
      <w:r w:rsidR="00F04414">
        <w:t xml:space="preserve"> </w:t>
      </w:r>
      <w:r w:rsidRPr="00C174BB">
        <w:t>класса на две группы при наполняемости 20 и более человек.</w:t>
      </w:r>
      <w:r w:rsidR="00664DF5" w:rsidRPr="00C174BB">
        <w:t xml:space="preserve"> </w:t>
      </w:r>
      <w:r w:rsidRPr="00C174BB">
        <w:t>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первого уровня образования при изучении иностранного языка.</w:t>
      </w:r>
    </w:p>
    <w:p w:rsidR="00DA3E17" w:rsidRPr="00C174BB" w:rsidRDefault="00DA3E17" w:rsidP="00664DF5">
      <w:pPr>
        <w:jc w:val="both"/>
      </w:pPr>
      <w:r w:rsidRPr="00C174BB">
        <w:t>2.17. С целью профилактики утомления, нарушения осанки, зрения обучающихся на уроках на всех уровнях образования проводятся физкультминутки, динамические паузы и гимнастика для глаз.</w:t>
      </w:r>
    </w:p>
    <w:p w:rsidR="00C9300B" w:rsidRPr="00C174BB" w:rsidRDefault="00DA3E17" w:rsidP="00664DF5">
      <w:pPr>
        <w:jc w:val="both"/>
      </w:pPr>
      <w:r w:rsidRPr="00C174BB">
        <w:t>2.18. В течение учебного дня не следует проводить более одной контрольной работы. Контрольные работы рекомендуется проводить на 2-4 уроках.</w:t>
      </w:r>
    </w:p>
    <w:p w:rsidR="00DA3E17" w:rsidRPr="00C174BB" w:rsidRDefault="00C9300B" w:rsidP="00664DF5">
      <w:pPr>
        <w:jc w:val="both"/>
        <w:rPr>
          <w:b/>
        </w:rPr>
      </w:pPr>
      <w:r w:rsidRPr="00C174BB">
        <w:rPr>
          <w:b/>
        </w:rPr>
        <w:t>3. Режим каникулярного времени:</w:t>
      </w:r>
    </w:p>
    <w:p w:rsidR="00DA3E17" w:rsidRPr="00C174BB" w:rsidRDefault="00DA3E17" w:rsidP="00664DF5">
      <w:pPr>
        <w:jc w:val="both"/>
      </w:pPr>
      <w:r w:rsidRPr="00C174BB">
        <w:t>3.1.</w:t>
      </w:r>
      <w:r w:rsidR="00F04414">
        <w:t xml:space="preserve"> </w:t>
      </w:r>
      <w:r w:rsidRPr="00C174BB">
        <w:t xml:space="preserve">Продолжительность каникул в течение учебного года составляет не </w:t>
      </w:r>
      <w:r w:rsidR="005247B4" w:rsidRPr="00C174BB">
        <w:t xml:space="preserve"> </w:t>
      </w:r>
      <w:r w:rsidRPr="00C174BB">
        <w:t>менее 30 календарных дней.</w:t>
      </w:r>
    </w:p>
    <w:p w:rsidR="00DA3E17" w:rsidRPr="00C174BB" w:rsidRDefault="00DA3E17" w:rsidP="00664DF5">
      <w:pPr>
        <w:jc w:val="both"/>
      </w:pPr>
      <w:r w:rsidRPr="00C174BB">
        <w:t>3.2. Продолжительность летних каникул составляет не менее 8 недель.</w:t>
      </w:r>
    </w:p>
    <w:p w:rsidR="00C9300B" w:rsidRPr="00C174BB" w:rsidRDefault="00DA3E17" w:rsidP="00664DF5">
      <w:pPr>
        <w:jc w:val="both"/>
      </w:pPr>
      <w:r w:rsidRPr="00C174BB">
        <w:t>3.3.</w:t>
      </w:r>
      <w:r w:rsidR="00F04414">
        <w:t xml:space="preserve"> </w:t>
      </w:r>
      <w:r w:rsidRPr="00C174BB">
        <w:t>Для обучающихся в первом классе устанавливаются в течение года</w:t>
      </w:r>
      <w:r w:rsidR="005247B4" w:rsidRPr="00C174BB">
        <w:t xml:space="preserve"> </w:t>
      </w:r>
      <w:r w:rsidRPr="00C174BB">
        <w:t>дополнительные недельные каникулы.</w:t>
      </w:r>
    </w:p>
    <w:p w:rsidR="00DA3E17" w:rsidRPr="00C174BB" w:rsidRDefault="00DA3E17" w:rsidP="00664DF5">
      <w:pPr>
        <w:jc w:val="both"/>
        <w:rPr>
          <w:b/>
        </w:rPr>
      </w:pPr>
      <w:r w:rsidRPr="00C174BB">
        <w:rPr>
          <w:b/>
        </w:rPr>
        <w:t>4</w:t>
      </w:r>
      <w:r w:rsidR="00C9300B" w:rsidRPr="00C174BB">
        <w:rPr>
          <w:b/>
        </w:rPr>
        <w:t>. Режим внеурочной деятельности:</w:t>
      </w:r>
    </w:p>
    <w:p w:rsidR="00DA3E17" w:rsidRPr="00C174BB" w:rsidRDefault="00DA3E17" w:rsidP="00664DF5">
      <w:pPr>
        <w:jc w:val="both"/>
      </w:pPr>
      <w:r w:rsidRPr="00C174BB">
        <w:t>4.1</w:t>
      </w:r>
      <w:r w:rsidR="00C9300B" w:rsidRPr="00C174BB">
        <w:t>.</w:t>
      </w:r>
      <w:r w:rsidRPr="00C174BB">
        <w:t xml:space="preserve"> Режим внеурочной деятельности регламентируется расписанием работы кружков, секций, детских общественных объединений.</w:t>
      </w:r>
    </w:p>
    <w:p w:rsidR="00DA3E17" w:rsidRPr="00C174BB" w:rsidRDefault="00DA3E17" w:rsidP="00664DF5">
      <w:pPr>
        <w:jc w:val="both"/>
      </w:pPr>
      <w:r w:rsidRPr="00C174BB">
        <w:t>4.2. Время проведения экскурсий, походов, выходов с детьми на внеклассные мероприятия устанавливается в соответствии с календарно-тематическим планированием и планом воспитательной работы.</w:t>
      </w:r>
      <w:r w:rsidR="00C9300B" w:rsidRPr="00C174BB">
        <w:t xml:space="preserve"> </w:t>
      </w:r>
      <w:r w:rsidRPr="00C174BB">
        <w:t>Выход за пределы образовательной организации разрешается только после издания соответствующего приказа директора образовательной организации. Ответственность за жизнь и здоровье детей при проведении подобных мероприятий несет учитель, который назначен приказом директора.</w:t>
      </w:r>
    </w:p>
    <w:p w:rsidR="00C9300B" w:rsidRPr="00C174BB" w:rsidRDefault="00C9300B" w:rsidP="00664DF5">
      <w:pPr>
        <w:jc w:val="both"/>
      </w:pPr>
      <w:r w:rsidRPr="00C174BB">
        <w:t>4.3</w:t>
      </w:r>
      <w:r w:rsidR="00DA3E17" w:rsidRPr="00C174BB">
        <w:t>.</w:t>
      </w:r>
      <w:r w:rsidR="00F04414">
        <w:t xml:space="preserve"> </w:t>
      </w:r>
      <w:r w:rsidR="00DA3E17" w:rsidRPr="00C174BB">
        <w:t xml:space="preserve">Работа спортивных секций, кружков, кабинета информатики </w:t>
      </w:r>
      <w:r w:rsidRPr="00C174BB">
        <w:t>д</w:t>
      </w:r>
      <w:r w:rsidR="00DA3E17" w:rsidRPr="00C174BB">
        <w:t>опускается только по расписанию, утвержденному директором образовательной организации.</w:t>
      </w:r>
    </w:p>
    <w:p w:rsidR="00C9300B" w:rsidRPr="00C174BB" w:rsidRDefault="00C9300B" w:rsidP="00664DF5">
      <w:pPr>
        <w:jc w:val="both"/>
      </w:pPr>
      <w:r w:rsidRPr="00C174BB">
        <w:t>4.4</w:t>
      </w:r>
      <w:r w:rsidR="00DA3E17" w:rsidRPr="00C174BB">
        <w:t>. Групповые, индивидуальные занятия, занятия объединений дополнительного образования начинаются через 45 минут после окончания уроков.</w:t>
      </w:r>
    </w:p>
    <w:p w:rsidR="00DA3E17" w:rsidRPr="00C174BB" w:rsidRDefault="00DA3E17" w:rsidP="00664DF5">
      <w:pPr>
        <w:jc w:val="both"/>
        <w:rPr>
          <w:b/>
        </w:rPr>
      </w:pPr>
      <w:r w:rsidRPr="00C174BB">
        <w:rPr>
          <w:b/>
        </w:rPr>
        <w:t>5. Промежуточная и итоговая аттеста</w:t>
      </w:r>
      <w:r w:rsidR="00C9300B" w:rsidRPr="00C174BB">
        <w:rPr>
          <w:b/>
        </w:rPr>
        <w:t>ция обучающихся:</w:t>
      </w:r>
    </w:p>
    <w:p w:rsidR="00DA3E17" w:rsidRPr="00C174BB" w:rsidRDefault="00DA3E17" w:rsidP="00664DF5">
      <w:pPr>
        <w:jc w:val="both"/>
      </w:pPr>
      <w:r w:rsidRPr="00C174BB">
        <w:t>5.1.</w:t>
      </w:r>
      <w:r w:rsidR="00F04414">
        <w:t xml:space="preserve"> </w:t>
      </w:r>
      <w:r w:rsidRPr="00C174BB">
        <w:t xml:space="preserve">Оценка индивидуальных достижений обучающихся осуществляется </w:t>
      </w:r>
    </w:p>
    <w:p w:rsidR="00DA3E17" w:rsidRPr="00C174BB" w:rsidRDefault="00DA3E17" w:rsidP="00664DF5">
      <w:pPr>
        <w:jc w:val="both"/>
      </w:pPr>
      <w:r w:rsidRPr="00C174BB">
        <w:t>по окончании каждого учебного периода:</w:t>
      </w:r>
    </w:p>
    <w:p w:rsidR="00DA3E17" w:rsidRPr="00C174BB" w:rsidRDefault="00C9300B" w:rsidP="00664DF5">
      <w:pPr>
        <w:jc w:val="both"/>
      </w:pPr>
      <w:r w:rsidRPr="00C174BB">
        <w:t xml:space="preserve">- </w:t>
      </w:r>
      <w:r w:rsidR="00DA3E17" w:rsidRPr="00C174BB">
        <w:t>1</w:t>
      </w:r>
      <w:r w:rsidR="00C5525C">
        <w:t xml:space="preserve"> </w:t>
      </w:r>
      <w:r w:rsidR="00DA3E17" w:rsidRPr="00C174BB">
        <w:t>классов - по итогам учебного года (безотметочное обучение);</w:t>
      </w:r>
    </w:p>
    <w:p w:rsidR="00DA3E17" w:rsidRPr="00C174BB" w:rsidRDefault="00C9300B" w:rsidP="00664DF5">
      <w:pPr>
        <w:jc w:val="both"/>
      </w:pPr>
      <w:r w:rsidRPr="00C174BB">
        <w:t xml:space="preserve">- </w:t>
      </w:r>
      <w:r w:rsidR="00DA3E17" w:rsidRPr="00C174BB">
        <w:t>2-9 классов – по итогам четвертей, учебного года (балльное</w:t>
      </w:r>
    </w:p>
    <w:p w:rsidR="00DA3E17" w:rsidRPr="00C174BB" w:rsidRDefault="00DA3E17" w:rsidP="00664DF5">
      <w:pPr>
        <w:jc w:val="both"/>
      </w:pPr>
      <w:r w:rsidRPr="00C174BB">
        <w:t>оценивание);</w:t>
      </w:r>
    </w:p>
    <w:p w:rsidR="00DA3E17" w:rsidRPr="00C174BB" w:rsidRDefault="00C9300B" w:rsidP="00664DF5">
      <w:pPr>
        <w:jc w:val="both"/>
      </w:pPr>
      <w:r w:rsidRPr="00C174BB">
        <w:t xml:space="preserve">- </w:t>
      </w:r>
      <w:r w:rsidR="00DA3E17" w:rsidRPr="00C174BB">
        <w:t>10,11 классов - по полугодиям, учебного года (балльное оценивание).</w:t>
      </w:r>
    </w:p>
    <w:p w:rsidR="00DA3E17" w:rsidRPr="00C174BB" w:rsidRDefault="00DA3E17" w:rsidP="00664DF5">
      <w:pPr>
        <w:jc w:val="both"/>
      </w:pPr>
      <w:r w:rsidRPr="00C174BB">
        <w:t>Порядок проведения промежуточной аттестации и системы оценки</w:t>
      </w:r>
      <w:r w:rsidR="00C9300B" w:rsidRPr="00C174BB">
        <w:t xml:space="preserve"> </w:t>
      </w:r>
      <w:r w:rsidRPr="00C174BB">
        <w:t>индивидуальных достижений обучающихся определяется соответствующими локальными актами образовательной организации.</w:t>
      </w:r>
    </w:p>
    <w:p w:rsidR="00DA3E17" w:rsidRPr="00C174BB" w:rsidRDefault="00DA3E17" w:rsidP="00664DF5">
      <w:pPr>
        <w:jc w:val="both"/>
      </w:pPr>
      <w:r w:rsidRPr="00C174BB">
        <w:lastRenderedPageBreak/>
        <w:t xml:space="preserve">5.2. Государственная итоговая аттестация проводится с использованием </w:t>
      </w:r>
    </w:p>
    <w:p w:rsidR="00F04414" w:rsidRDefault="00DA3E17" w:rsidP="00664DF5">
      <w:pPr>
        <w:jc w:val="both"/>
      </w:pPr>
      <w:r w:rsidRPr="00C174BB">
        <w:t xml:space="preserve">механизмов независимой оценки знаний - ОГЭ (в 9 классе), ЕГЭ (в 11 </w:t>
      </w:r>
      <w:r w:rsidR="005247B4" w:rsidRPr="00C174BB">
        <w:t xml:space="preserve"> </w:t>
      </w:r>
      <w:r w:rsidRPr="00C174BB">
        <w:t>классе), и в форме ГВЭ для определенных категорий обучающихся</w:t>
      </w:r>
      <w:r w:rsidR="00C9300B" w:rsidRPr="00C174BB">
        <w:t>.</w:t>
      </w:r>
    </w:p>
    <w:p w:rsidR="00F04414" w:rsidRPr="00F04414" w:rsidRDefault="00F04414" w:rsidP="00F04414">
      <w:pPr>
        <w:jc w:val="both"/>
        <w:rPr>
          <w:b/>
        </w:rPr>
      </w:pPr>
      <w:r w:rsidRPr="00F04414">
        <w:rPr>
          <w:b/>
        </w:rPr>
        <w:t>6. Режим образовательного процесса в условиях  дистанционного обучения (в период карантина, пандемии, введения чрезвычайного положения</w:t>
      </w:r>
    </w:p>
    <w:p w:rsidR="00F04414" w:rsidRDefault="00F04414" w:rsidP="00F04414">
      <w:pPr>
        <w:jc w:val="both"/>
      </w:pPr>
      <w:r>
        <w:t>6.1. B период действия карантина, пандемии, введения чрезвычайного положения обучающиеся не посещают школу.</w:t>
      </w:r>
    </w:p>
    <w:p w:rsidR="00F04414" w:rsidRDefault="00F04414" w:rsidP="00F04414">
      <w:pPr>
        <w:jc w:val="both"/>
      </w:pPr>
      <w:r>
        <w:t>6.2. Образовательный процесс организуется в дистанционном режиме, используя смешанную форму (сочетание классического дистанционного обучения и онлайн-уроков) по расписанию занятий, утвержденному директором школы, в соответствии с учебным планом по каждой дисциплине, предусматривая дифференциацию по классам и сокращение времени проведения урока до 30 минут.</w:t>
      </w:r>
    </w:p>
    <w:p w:rsidR="00F04414" w:rsidRDefault="00F04414" w:rsidP="00F04414">
      <w:pPr>
        <w:jc w:val="both"/>
      </w:pPr>
      <w:r>
        <w:t>6.3. Получение заданий и другой важной информации осуществляется через электронный журнал, сайт школы, другие виды электронной связи по договорённости с учителем и классным руководителем.</w:t>
      </w:r>
    </w:p>
    <w:p w:rsidR="00F04414" w:rsidRDefault="00F04414" w:rsidP="00F04414">
      <w:pPr>
        <w:jc w:val="both"/>
      </w:pPr>
      <w:r>
        <w:t>6.4. Обучающиеся самостоятельно выполняют задания, изучают указанные учителями темы с целью прохождения программного материала, в том числе с применение дистанционных технологий, используя цифровые образовательные платформы, указанные учителем.</w:t>
      </w:r>
    </w:p>
    <w:p w:rsidR="00B93A6B" w:rsidRDefault="00F04414" w:rsidP="00F04414">
      <w:pPr>
        <w:jc w:val="both"/>
      </w:pPr>
      <w:r>
        <w:t>6.5. Промежуточная и итоговая аттестация обучающихся за год осуществляется по результатам всех учебных четвертей (полугодий) с учетом дистанционного обучения.</w:t>
      </w:r>
    </w:p>
    <w:p w:rsidR="00B93A6B" w:rsidRPr="00496F63" w:rsidRDefault="00B93A6B" w:rsidP="00B93A6B">
      <w:pPr>
        <w:tabs>
          <w:tab w:val="left" w:pos="720"/>
        </w:tabs>
        <w:jc w:val="both"/>
      </w:pPr>
      <w:r>
        <w:t xml:space="preserve">6.6. </w:t>
      </w:r>
      <w:r w:rsidRPr="00496F63">
        <w:t>Индивидуальное обучение может быть организовано по письменному заявлению родителей (законных представителей) обучающегося на имя директора Учреждения, на основании  медицинского заключения. Для обучающегося, занимающегося по индивидуальным учебным программам (ИУП),  педагогическим советом Образовательной организации определяется индивидуальный учебный план и расписание занятий.</w:t>
      </w:r>
    </w:p>
    <w:p w:rsidR="00B93A6B" w:rsidRPr="00496F63" w:rsidRDefault="00B93A6B" w:rsidP="00B93A6B">
      <w:pPr>
        <w:tabs>
          <w:tab w:val="left" w:pos="720"/>
        </w:tabs>
        <w:ind w:right="13"/>
        <w:jc w:val="both"/>
      </w:pPr>
      <w:r>
        <w:t>6.7</w:t>
      </w:r>
      <w:r w:rsidRPr="00496F63">
        <w:t xml:space="preserve"> Режим занятий обучающихся может изменяться по решению педагогического совета Образовательной организации.   </w:t>
      </w:r>
    </w:p>
    <w:p w:rsidR="00B93A6B" w:rsidRDefault="00B93A6B" w:rsidP="00B93A6B"/>
    <w:p w:rsidR="00B93A6B" w:rsidRDefault="00B93A6B" w:rsidP="00B93A6B"/>
    <w:p w:rsidR="00F04414" w:rsidRPr="00B93A6B" w:rsidRDefault="00F04414" w:rsidP="00B93A6B">
      <w:pPr>
        <w:ind w:firstLine="708"/>
      </w:pPr>
    </w:p>
    <w:sectPr w:rsidR="00F04414" w:rsidRPr="00B93A6B" w:rsidSect="00353022">
      <w:footerReference w:type="default" r:id="rId9"/>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9CE" w:rsidRDefault="00DA39CE" w:rsidP="00353022">
      <w:r>
        <w:separator/>
      </w:r>
    </w:p>
  </w:endnote>
  <w:endnote w:type="continuationSeparator" w:id="1">
    <w:p w:rsidR="00DA39CE" w:rsidRDefault="00DA39CE" w:rsidP="003530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022" w:rsidRDefault="00353022">
    <w:pPr>
      <w:pStyle w:val="a5"/>
      <w:jc w:val="right"/>
    </w:pPr>
    <w:fldSimple w:instr=" PAGE   \* MERGEFORMAT ">
      <w:r w:rsidR="00076EB1">
        <w:rPr>
          <w:noProof/>
        </w:rPr>
        <w:t>3</w:t>
      </w:r>
    </w:fldSimple>
  </w:p>
  <w:p w:rsidR="00353022" w:rsidRDefault="0035302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9CE" w:rsidRDefault="00DA39CE" w:rsidP="00353022">
      <w:r>
        <w:separator/>
      </w:r>
    </w:p>
  </w:footnote>
  <w:footnote w:type="continuationSeparator" w:id="1">
    <w:p w:rsidR="00DA39CE" w:rsidRDefault="00DA39CE" w:rsidP="003530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3"/>
    <w:lvl w:ilvl="0">
      <w:start w:val="1"/>
      <w:numFmt w:val="bullet"/>
      <w:lvlText w:val=""/>
      <w:lvlJc w:val="left"/>
      <w:pPr>
        <w:tabs>
          <w:tab w:val="num" w:pos="0"/>
        </w:tabs>
        <w:ind w:left="1429"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A3E17"/>
    <w:rsid w:val="00045A57"/>
    <w:rsid w:val="00076EB1"/>
    <w:rsid w:val="001601E4"/>
    <w:rsid w:val="00353022"/>
    <w:rsid w:val="003D1E57"/>
    <w:rsid w:val="005247B4"/>
    <w:rsid w:val="005843F4"/>
    <w:rsid w:val="00664DF5"/>
    <w:rsid w:val="006B4493"/>
    <w:rsid w:val="007E23C7"/>
    <w:rsid w:val="008B4D0E"/>
    <w:rsid w:val="00916FFF"/>
    <w:rsid w:val="009D41A1"/>
    <w:rsid w:val="00B602A7"/>
    <w:rsid w:val="00B80D25"/>
    <w:rsid w:val="00B93A6B"/>
    <w:rsid w:val="00C10A1B"/>
    <w:rsid w:val="00C174BB"/>
    <w:rsid w:val="00C5525C"/>
    <w:rsid w:val="00C74422"/>
    <w:rsid w:val="00C9300B"/>
    <w:rsid w:val="00D36907"/>
    <w:rsid w:val="00DA39CE"/>
    <w:rsid w:val="00DA3E17"/>
    <w:rsid w:val="00F04414"/>
    <w:rsid w:val="00F66D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353022"/>
    <w:pPr>
      <w:tabs>
        <w:tab w:val="center" w:pos="4677"/>
        <w:tab w:val="right" w:pos="9355"/>
      </w:tabs>
    </w:pPr>
  </w:style>
  <w:style w:type="character" w:customStyle="1" w:styleId="a4">
    <w:name w:val="Верхний колонтитул Знак"/>
    <w:basedOn w:val="a0"/>
    <w:link w:val="a3"/>
    <w:rsid w:val="00353022"/>
    <w:rPr>
      <w:sz w:val="24"/>
      <w:szCs w:val="24"/>
    </w:rPr>
  </w:style>
  <w:style w:type="paragraph" w:styleId="a5">
    <w:name w:val="footer"/>
    <w:basedOn w:val="a"/>
    <w:link w:val="a6"/>
    <w:uiPriority w:val="99"/>
    <w:rsid w:val="00353022"/>
    <w:pPr>
      <w:tabs>
        <w:tab w:val="center" w:pos="4677"/>
        <w:tab w:val="right" w:pos="9355"/>
      </w:tabs>
    </w:pPr>
  </w:style>
  <w:style w:type="character" w:customStyle="1" w:styleId="a6">
    <w:name w:val="Нижний колонтитул Знак"/>
    <w:basedOn w:val="a0"/>
    <w:link w:val="a5"/>
    <w:uiPriority w:val="99"/>
    <w:rsid w:val="0035302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4507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1</vt:lpstr>
    </vt:vector>
  </TitlesOfParts>
  <Company>Home</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тележка</dc:creator>
  <cp:lastModifiedBy>Венера</cp:lastModifiedBy>
  <cp:revision>2</cp:revision>
  <cp:lastPrinted>2020-10-24T18:17:00Z</cp:lastPrinted>
  <dcterms:created xsi:type="dcterms:W3CDTF">2020-11-21T12:40:00Z</dcterms:created>
  <dcterms:modified xsi:type="dcterms:W3CDTF">2020-11-21T12:40:00Z</dcterms:modified>
</cp:coreProperties>
</file>